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57AB" w14:textId="48421E5E" w:rsidR="00F23E45" w:rsidRPr="006B3DCF" w:rsidRDefault="00F23E45" w:rsidP="00F23E45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C12F53">
        <w:rPr>
          <w:sz w:val="40"/>
          <w:szCs w:val="40"/>
        </w:rPr>
        <w:t>_</w:t>
      </w:r>
      <w:r w:rsidR="00C12F53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D148F1B" w14:textId="77777777" w:rsidR="00F23E45" w:rsidRDefault="00F23E45" w:rsidP="00C0533F">
      <w:pPr>
        <w:pStyle w:val="Title"/>
        <w:rPr>
          <w:b/>
          <w:bCs/>
        </w:rPr>
      </w:pPr>
    </w:p>
    <w:p w14:paraId="30FF1312" w14:textId="40AF5DE6" w:rsidR="00175697" w:rsidRDefault="00A71CEE" w:rsidP="00175697">
      <w:pPr>
        <w:spacing w:after="0"/>
        <w:rPr>
          <w:rFonts w:ascii="Franklin Gothic Book" w:hAnsi="Franklin Gothic Book"/>
          <w:sz w:val="20"/>
          <w:szCs w:val="20"/>
        </w:rPr>
      </w:pPr>
      <w:r w:rsidRPr="00604B6E">
        <w:rPr>
          <w:rFonts w:asciiTheme="majorHAnsi" w:hAnsiTheme="majorHAnsi" w:cstheme="majorHAnsi"/>
          <w:b/>
          <w:bCs/>
          <w:sz w:val="56"/>
          <w:szCs w:val="56"/>
        </w:rPr>
        <w:t xml:space="preserve">Learning </w:t>
      </w:r>
      <w:r w:rsidR="00D11C63">
        <w:rPr>
          <w:rFonts w:asciiTheme="majorHAnsi" w:hAnsiTheme="majorHAnsi" w:cstheme="majorHAnsi"/>
          <w:b/>
          <w:bCs/>
          <w:sz w:val="56"/>
          <w:szCs w:val="56"/>
        </w:rPr>
        <w:t>assessment</w:t>
      </w:r>
      <w:r>
        <w:t xml:space="preserve"> </w:t>
      </w:r>
      <w:r w:rsidRPr="00F23E45">
        <w:rPr>
          <w:sz w:val="40"/>
          <w:szCs w:val="40"/>
        </w:rPr>
        <w:t>(p</w:t>
      </w:r>
      <w:r w:rsidR="00732BA7" w:rsidRPr="00F23E45">
        <w:rPr>
          <w:sz w:val="40"/>
          <w:szCs w:val="40"/>
        </w:rPr>
        <w:t>re</w:t>
      </w:r>
      <w:r w:rsidR="00F23E45" w:rsidRPr="00F23E45">
        <w:rPr>
          <w:sz w:val="40"/>
          <w:szCs w:val="40"/>
        </w:rPr>
        <w:t xml:space="preserve">test and </w:t>
      </w:r>
      <w:r w:rsidR="004327F8" w:rsidRPr="00F23E45">
        <w:rPr>
          <w:sz w:val="40"/>
          <w:szCs w:val="40"/>
        </w:rPr>
        <w:t>post</w:t>
      </w:r>
      <w:r w:rsidR="00F23E45" w:rsidRPr="00F23E45">
        <w:rPr>
          <w:sz w:val="40"/>
          <w:szCs w:val="40"/>
        </w:rPr>
        <w:t>test</w:t>
      </w:r>
      <w:r w:rsidRPr="00F23E45">
        <w:rPr>
          <w:sz w:val="40"/>
          <w:szCs w:val="40"/>
        </w:rPr>
        <w:t>)</w:t>
      </w:r>
      <w:r w:rsidR="00175697" w:rsidRPr="00175697">
        <w:rPr>
          <w:rFonts w:ascii="Franklin Gothic Book" w:hAnsi="Franklin Gothic Book"/>
          <w:sz w:val="20"/>
          <w:szCs w:val="20"/>
        </w:rPr>
        <w:t xml:space="preserve"> </w:t>
      </w:r>
    </w:p>
    <w:p w14:paraId="0B4766F0" w14:textId="355C9F88" w:rsidR="680B084E" w:rsidRPr="00AF449B" w:rsidRDefault="001374B7" w:rsidP="00C0533F">
      <w:pPr>
        <w:pStyle w:val="Heading1"/>
        <w:spacing w:before="0" w:line="240" w:lineRule="auto"/>
        <w:rPr>
          <w:b/>
        </w:rPr>
      </w:pPr>
      <w:r>
        <w:rPr>
          <w:b/>
        </w:rPr>
        <w:t>2.</w:t>
      </w:r>
      <w:r w:rsidR="00DD5022">
        <w:rPr>
          <w:b/>
        </w:rPr>
        <w:t>A.4</w:t>
      </w:r>
      <w:r>
        <w:rPr>
          <w:b/>
        </w:rPr>
        <w:t xml:space="preserve"> </w:t>
      </w:r>
      <w:r w:rsidR="00DD5022">
        <w:rPr>
          <w:b/>
        </w:rPr>
        <w:t>Laboratory Information Management Systems</w:t>
      </w:r>
    </w:p>
    <w:p w14:paraId="19A4C166" w14:textId="609C1F86" w:rsidR="00EA6508" w:rsidRDefault="00EA6508" w:rsidP="00C0533F">
      <w:pPr>
        <w:spacing w:after="0" w:line="240" w:lineRule="auto"/>
        <w:rPr>
          <w:b/>
        </w:rPr>
      </w:pPr>
    </w:p>
    <w:p w14:paraId="6E4E1E91" w14:textId="77777777" w:rsidR="001C6F2C" w:rsidRDefault="001C6F2C" w:rsidP="00C0533F">
      <w:pPr>
        <w:spacing w:after="0" w:line="240" w:lineRule="auto"/>
        <w:rPr>
          <w:b/>
        </w:rPr>
      </w:pPr>
    </w:p>
    <w:p w14:paraId="771C2E28" w14:textId="0F23B5DC" w:rsidR="005558FE" w:rsidRPr="000C2EB2" w:rsidRDefault="00DD5022" w:rsidP="005558FE">
      <w:pPr>
        <w:pStyle w:val="ListParagraph"/>
        <w:numPr>
          <w:ilvl w:val="0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>Which of the following best describes “laboratory data”?​</w:t>
      </w:r>
    </w:p>
    <w:p w14:paraId="30C1A9BD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Processed information used to make decisions​</w:t>
      </w:r>
    </w:p>
    <w:p w14:paraId="49C31EFA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Raw facts and measurements generated from laboratory activities</w:t>
      </w:r>
    </w:p>
    <w:p w14:paraId="612B9928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Interpretations and conclusions drawn from laboratory results​</w:t>
      </w:r>
    </w:p>
    <w:p w14:paraId="43C8A643" w14:textId="0A2D1379" w:rsidR="00DD5022" w:rsidRPr="005558FE" w:rsidRDefault="005558FE" w:rsidP="0094354C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s</w:t>
      </w:r>
      <w:r w:rsidR="00DD5022" w:rsidRPr="005558FE">
        <w:rPr>
          <w:rFonts w:cstheme="minorHAnsi"/>
          <w:sz w:val="24"/>
          <w:szCs w:val="24"/>
        </w:rPr>
        <w:t>ummaries of laboratory performance trends​</w:t>
      </w:r>
      <w:r w:rsidR="00DD5022" w:rsidRPr="005558FE">
        <w:rPr>
          <w:rFonts w:cstheme="minorHAnsi"/>
          <w:sz w:val="24"/>
          <w:szCs w:val="24"/>
        </w:rPr>
        <w:br/>
        <w:t>​</w:t>
      </w:r>
    </w:p>
    <w:p w14:paraId="0FF7B688" w14:textId="77777777" w:rsidR="005558FE" w:rsidRPr="000C2EB2" w:rsidRDefault="00DD5022" w:rsidP="00DD5022">
      <w:pPr>
        <w:pStyle w:val="ListParagraph"/>
        <w:numPr>
          <w:ilvl w:val="0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>In which phase of the laboratory workflow is specimen ID verification and sample integrity primarily maintained?​</w:t>
      </w:r>
    </w:p>
    <w:p w14:paraId="1E321CA2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Post</w:t>
      </w:r>
      <w:r w:rsidRPr="005558FE">
        <w:rPr>
          <w:rFonts w:cstheme="minorHAnsi"/>
          <w:sz w:val="24"/>
          <w:szCs w:val="24"/>
        </w:rPr>
        <w:noBreakHyphen/>
        <w:t>examination phase​</w:t>
      </w:r>
    </w:p>
    <w:p w14:paraId="035F2B8B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Analytical troubleshooting phase​</w:t>
      </w:r>
    </w:p>
    <w:p w14:paraId="7F7B5BAA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Pre</w:t>
      </w:r>
      <w:r w:rsidRPr="005558FE">
        <w:rPr>
          <w:rFonts w:cstheme="minorHAnsi"/>
          <w:sz w:val="24"/>
          <w:szCs w:val="24"/>
        </w:rPr>
        <w:noBreakHyphen/>
        <w:t>examination phase​</w:t>
      </w:r>
    </w:p>
    <w:p w14:paraId="4EEC21FB" w14:textId="7E50B6BC" w:rsidR="00DD5022" w:rsidRPr="005558FE" w:rsidRDefault="00DD5022" w:rsidP="00A60348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Quality assurance phase​</w:t>
      </w:r>
      <w:r w:rsidRPr="005558FE">
        <w:rPr>
          <w:rFonts w:cstheme="minorHAnsi"/>
          <w:sz w:val="24"/>
          <w:szCs w:val="24"/>
        </w:rPr>
        <w:br/>
        <w:t>​​</w:t>
      </w:r>
    </w:p>
    <w:p w14:paraId="10A8DFB9" w14:textId="77777777" w:rsidR="005558FE" w:rsidRPr="000C2EB2" w:rsidRDefault="00DD5022" w:rsidP="00DD5022">
      <w:pPr>
        <w:pStyle w:val="ListParagraph"/>
        <w:numPr>
          <w:ilvl w:val="0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 xml:space="preserve">Which statement correctly distinguishes a </w:t>
      </w:r>
      <w:r w:rsidRPr="000C2EB2">
        <w:rPr>
          <w:rFonts w:cstheme="minorHAnsi"/>
          <w:b/>
          <w:bCs/>
          <w:i/>
          <w:iCs/>
          <w:sz w:val="24"/>
          <w:szCs w:val="24"/>
        </w:rPr>
        <w:t>paper</w:t>
      </w:r>
      <w:r w:rsidRPr="000C2EB2">
        <w:rPr>
          <w:rFonts w:cstheme="minorHAnsi"/>
          <w:b/>
          <w:bCs/>
          <w:i/>
          <w:iCs/>
          <w:sz w:val="24"/>
          <w:szCs w:val="24"/>
        </w:rPr>
        <w:noBreakHyphen/>
        <w:t>based</w:t>
      </w:r>
      <w:r w:rsidRPr="000C2EB2">
        <w:rPr>
          <w:rFonts w:cstheme="minorHAnsi"/>
          <w:sz w:val="24"/>
          <w:szCs w:val="24"/>
        </w:rPr>
        <w:t xml:space="preserve"> LIMS from an </w:t>
      </w:r>
      <w:r w:rsidRPr="000C2EB2">
        <w:rPr>
          <w:rFonts w:cstheme="minorHAnsi"/>
          <w:b/>
          <w:bCs/>
          <w:i/>
          <w:iCs/>
          <w:sz w:val="24"/>
          <w:szCs w:val="24"/>
        </w:rPr>
        <w:t>electronic</w:t>
      </w:r>
      <w:r w:rsidRPr="000C2EB2">
        <w:rPr>
          <w:rFonts w:cstheme="minorHAnsi"/>
          <w:b/>
          <w:bCs/>
          <w:sz w:val="24"/>
          <w:szCs w:val="24"/>
        </w:rPr>
        <w:t xml:space="preserve"> </w:t>
      </w:r>
      <w:r w:rsidRPr="000C2EB2">
        <w:rPr>
          <w:rFonts w:cstheme="minorHAnsi"/>
          <w:sz w:val="24"/>
          <w:szCs w:val="24"/>
        </w:rPr>
        <w:t>LIMS?​</w:t>
      </w:r>
    </w:p>
    <w:p w14:paraId="60DF659C" w14:textId="77777777" w:rsidR="005558FE" w:rsidRDefault="005558FE" w:rsidP="00DD5022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Paper-based systems require standardized manual forms and logs​</w:t>
      </w:r>
    </w:p>
    <w:p w14:paraId="17AF28D3" w14:textId="77777777" w:rsidR="005558FE" w:rsidRDefault="00DD5022" w:rsidP="00DD5022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Paper-based systems automate data entry and reduce transcription errors​</w:t>
      </w:r>
    </w:p>
    <w:p w14:paraId="718501DD" w14:textId="77777777" w:rsidR="005558FE" w:rsidRDefault="00DD5022" w:rsidP="00DD5022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Electronic systems rely on manual transcription for all data entry​</w:t>
      </w:r>
    </w:p>
    <w:p w14:paraId="11644B76" w14:textId="715A2242" w:rsidR="00DD5022" w:rsidRPr="005558FE" w:rsidRDefault="00DD5022" w:rsidP="00427E51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Electronic systems cannot support sample tracking or reporting​</w:t>
      </w:r>
      <w:r w:rsidRPr="005558FE">
        <w:rPr>
          <w:rFonts w:cstheme="minorHAnsi"/>
          <w:sz w:val="24"/>
          <w:szCs w:val="24"/>
        </w:rPr>
        <w:br/>
        <w:t>​</w:t>
      </w:r>
    </w:p>
    <w:p w14:paraId="05B18875" w14:textId="77777777" w:rsidR="005558FE" w:rsidRPr="000C2EB2" w:rsidRDefault="00DD5022" w:rsidP="00DD5022">
      <w:pPr>
        <w:pStyle w:val="ListParagraph"/>
        <w:numPr>
          <w:ilvl w:val="0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>Standardization in laboratory information ensures which of the following?</w:t>
      </w:r>
    </w:p>
    <w:p w14:paraId="36F846C4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Unlimited system customization without workflow constraints​</w:t>
      </w:r>
    </w:p>
    <w:p w14:paraId="49A8B695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Consistency, accuracy, and traceability across laboratory data​</w:t>
      </w:r>
    </w:p>
    <w:p w14:paraId="1B7F95B9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Greater flexibility to use different formats for each department​</w:t>
      </w:r>
    </w:p>
    <w:p w14:paraId="5EACF54B" w14:textId="3E091BD9" w:rsidR="00DD5022" w:rsidRPr="005558FE" w:rsidRDefault="00DD5022" w:rsidP="001C38B6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Reduction in documentation requirements​</w:t>
      </w:r>
      <w:r w:rsidRPr="005558FE">
        <w:rPr>
          <w:rFonts w:cstheme="minorHAnsi"/>
          <w:sz w:val="24"/>
          <w:szCs w:val="24"/>
        </w:rPr>
        <w:br/>
        <w:t>​</w:t>
      </w:r>
    </w:p>
    <w:p w14:paraId="4C2CCF49" w14:textId="77777777" w:rsidR="005558FE" w:rsidRPr="000C2EB2" w:rsidRDefault="00DD5022" w:rsidP="00DD5022">
      <w:pPr>
        <w:pStyle w:val="ListParagraph"/>
        <w:numPr>
          <w:ilvl w:val="0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>Which of the following is an essential requirement for any LIMS?​</w:t>
      </w:r>
    </w:p>
    <w:p w14:paraId="47AF5FFB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Complete elimination of all manual data entry​</w:t>
      </w:r>
    </w:p>
    <w:p w14:paraId="252ED418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Integration with all national surveillance systems​</w:t>
      </w:r>
    </w:p>
    <w:p w14:paraId="4037AFCC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Accessibility, accuracy, and data security​</w:t>
      </w:r>
    </w:p>
    <w:p w14:paraId="460E2AC1" w14:textId="4A18F364" w:rsidR="00DD5022" w:rsidRPr="005558FE" w:rsidRDefault="00DD5022" w:rsidP="00497B99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Automated interpretation of all laboratory results​</w:t>
      </w:r>
      <w:r w:rsidRPr="005558FE">
        <w:rPr>
          <w:rFonts w:cstheme="minorHAnsi"/>
          <w:sz w:val="24"/>
          <w:szCs w:val="24"/>
        </w:rPr>
        <w:br/>
        <w:t>​</w:t>
      </w:r>
    </w:p>
    <w:p w14:paraId="745FBBF0" w14:textId="77777777" w:rsidR="005558FE" w:rsidRPr="000C2EB2" w:rsidRDefault="00DD5022" w:rsidP="00DD5022">
      <w:pPr>
        <w:pStyle w:val="ListParagraph"/>
        <w:numPr>
          <w:ilvl w:val="0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lastRenderedPageBreak/>
        <w:t xml:space="preserve">What is a key leadership responsibility when implementing an </w:t>
      </w:r>
      <w:proofErr w:type="spellStart"/>
      <w:r w:rsidRPr="000C2EB2">
        <w:rPr>
          <w:rFonts w:cstheme="minorHAnsi"/>
          <w:sz w:val="24"/>
          <w:szCs w:val="24"/>
        </w:rPr>
        <w:t>eLIMS</w:t>
      </w:r>
      <w:proofErr w:type="spellEnd"/>
      <w:r w:rsidRPr="000C2EB2">
        <w:rPr>
          <w:rFonts w:cstheme="minorHAnsi"/>
          <w:sz w:val="24"/>
          <w:szCs w:val="24"/>
        </w:rPr>
        <w:t>?​</w:t>
      </w:r>
    </w:p>
    <w:p w14:paraId="481D58E9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Delegating all decisions to the IT department​</w:t>
      </w:r>
    </w:p>
    <w:p w14:paraId="79F0557A" w14:textId="174BAF68" w:rsidR="005558FE" w:rsidRDefault="00DD5022" w:rsidP="396D51AA">
      <w:pPr>
        <w:pStyle w:val="ListParagraph"/>
        <w:numPr>
          <w:ilvl w:val="1"/>
          <w:numId w:val="11"/>
        </w:numPr>
        <w:spacing w:line="278" w:lineRule="auto"/>
        <w:rPr>
          <w:sz w:val="24"/>
          <w:szCs w:val="24"/>
        </w:rPr>
      </w:pPr>
      <w:r w:rsidRPr="396D51AA">
        <w:rPr>
          <w:sz w:val="24"/>
          <w:szCs w:val="24"/>
        </w:rPr>
        <w:t xml:space="preserve">Avoiding staff involvement until after </w:t>
      </w:r>
      <w:r w:rsidR="00B82A96">
        <w:rPr>
          <w:sz w:val="24"/>
          <w:szCs w:val="24"/>
        </w:rPr>
        <w:t>“</w:t>
      </w:r>
      <w:r w:rsidRPr="396D51AA">
        <w:rPr>
          <w:sz w:val="24"/>
          <w:szCs w:val="24"/>
        </w:rPr>
        <w:t>go</w:t>
      </w:r>
      <w:r w:rsidR="20AE32C5" w:rsidRPr="396D51AA">
        <w:rPr>
          <w:sz w:val="24"/>
          <w:szCs w:val="24"/>
        </w:rPr>
        <w:t xml:space="preserve"> </w:t>
      </w:r>
      <w:r w:rsidRPr="396D51AA">
        <w:rPr>
          <w:sz w:val="24"/>
          <w:szCs w:val="24"/>
        </w:rPr>
        <w:t>live</w:t>
      </w:r>
      <w:r w:rsidR="00B82A96">
        <w:rPr>
          <w:sz w:val="24"/>
          <w:szCs w:val="24"/>
        </w:rPr>
        <w:t>”</w:t>
      </w:r>
      <w:r w:rsidRPr="396D51AA">
        <w:rPr>
          <w:sz w:val="24"/>
          <w:szCs w:val="24"/>
        </w:rPr>
        <w:t>​</w:t>
      </w:r>
    </w:p>
    <w:p w14:paraId="6A088988" w14:textId="77777777" w:rsidR="005558FE" w:rsidRDefault="005558FE" w:rsidP="00DD5022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Allowing each department to design its own unstandardized workflow​</w:t>
      </w:r>
    </w:p>
    <w:p w14:paraId="3222CB60" w14:textId="57B02ABD" w:rsidR="00DD5022" w:rsidRPr="005558FE" w:rsidRDefault="00DD5022" w:rsidP="00616861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Ensuring alignment with public health priorities and laboratory goals​</w:t>
      </w:r>
      <w:r w:rsidRPr="005558FE">
        <w:rPr>
          <w:rFonts w:cstheme="minorHAnsi"/>
          <w:sz w:val="24"/>
          <w:szCs w:val="24"/>
        </w:rPr>
        <w:br/>
        <w:t>​</w:t>
      </w:r>
    </w:p>
    <w:p w14:paraId="45B68A35" w14:textId="77777777" w:rsidR="005558FE" w:rsidRPr="000C2EB2" w:rsidRDefault="00DD5022" w:rsidP="00DD5022">
      <w:pPr>
        <w:pStyle w:val="ListParagraph"/>
        <w:numPr>
          <w:ilvl w:val="0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 xml:space="preserve">Which factor should be considered when selecting an </w:t>
      </w:r>
      <w:proofErr w:type="spellStart"/>
      <w:r w:rsidRPr="000C2EB2">
        <w:rPr>
          <w:rFonts w:cstheme="minorHAnsi"/>
          <w:sz w:val="24"/>
          <w:szCs w:val="24"/>
        </w:rPr>
        <w:t>eLIMS</w:t>
      </w:r>
      <w:proofErr w:type="spellEnd"/>
      <w:r w:rsidRPr="000C2EB2">
        <w:rPr>
          <w:rFonts w:cstheme="minorHAnsi"/>
          <w:sz w:val="24"/>
          <w:szCs w:val="24"/>
        </w:rPr>
        <w:t>?​</w:t>
      </w:r>
    </w:p>
    <w:p w14:paraId="74B5525B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Whether the system has the most advanced features available​</w:t>
      </w:r>
    </w:p>
    <w:p w14:paraId="13157451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Whether the system matches laboratory workflow, capacity, and resources​</w:t>
      </w:r>
    </w:p>
    <w:p w14:paraId="65470044" w14:textId="77777777" w:rsidR="005558FE" w:rsidRDefault="00DD5022" w:rsidP="005558FE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Whether all staff prefer electronic systems​</w:t>
      </w:r>
    </w:p>
    <w:p w14:paraId="3B587945" w14:textId="76E3A26E" w:rsidR="00DD5022" w:rsidRPr="005558FE" w:rsidRDefault="00DD5022" w:rsidP="00D3168B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5558FE">
        <w:rPr>
          <w:rFonts w:cstheme="minorHAnsi"/>
          <w:sz w:val="24"/>
          <w:szCs w:val="24"/>
        </w:rPr>
        <w:t>Whether the LIMS guarantees zero errors​</w:t>
      </w:r>
      <w:r w:rsidRPr="005558FE">
        <w:rPr>
          <w:rFonts w:cstheme="minorHAnsi"/>
          <w:sz w:val="24"/>
          <w:szCs w:val="24"/>
        </w:rPr>
        <w:br/>
        <w:t>​​</w:t>
      </w:r>
    </w:p>
    <w:p w14:paraId="2FADFE1D" w14:textId="77777777" w:rsidR="000C3458" w:rsidRPr="000C2EB2" w:rsidRDefault="00DD5022" w:rsidP="00DD5022">
      <w:pPr>
        <w:pStyle w:val="ListParagraph"/>
        <w:numPr>
          <w:ilvl w:val="0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>Which of the following is a core component of data security?​</w:t>
      </w:r>
    </w:p>
    <w:p w14:paraId="0FF3BEFD" w14:textId="77777777" w:rsidR="000C3458" w:rsidRDefault="005558FE" w:rsidP="00DD5022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3458">
        <w:rPr>
          <w:rFonts w:cstheme="minorHAnsi"/>
          <w:sz w:val="24"/>
          <w:szCs w:val="24"/>
        </w:rPr>
        <w:t>Encrypting electronic data and restricting user access</w:t>
      </w:r>
    </w:p>
    <w:p w14:paraId="71084214" w14:textId="77777777" w:rsidR="000C3458" w:rsidRDefault="00DD5022" w:rsidP="00DD5022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3458">
        <w:rPr>
          <w:rFonts w:cstheme="minorHAnsi"/>
          <w:sz w:val="24"/>
          <w:szCs w:val="24"/>
        </w:rPr>
        <w:t>Allowing open access to all users for transparency​</w:t>
      </w:r>
    </w:p>
    <w:p w14:paraId="41D70851" w14:textId="77777777" w:rsidR="000C3458" w:rsidRDefault="00DD5022" w:rsidP="000C3458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3458">
        <w:rPr>
          <w:rFonts w:cstheme="minorHAnsi"/>
          <w:sz w:val="24"/>
          <w:szCs w:val="24"/>
        </w:rPr>
        <w:t>Relying solely on physical safeguards​</w:t>
      </w:r>
    </w:p>
    <w:p w14:paraId="633A1FA7" w14:textId="576C88E2" w:rsidR="00DD5022" w:rsidRPr="000C3458" w:rsidRDefault="00DD5022" w:rsidP="008112E5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3458">
        <w:rPr>
          <w:rFonts w:cstheme="minorHAnsi"/>
          <w:sz w:val="24"/>
          <w:szCs w:val="24"/>
        </w:rPr>
        <w:t>Eliminating audit trails to simplify workflow​</w:t>
      </w:r>
      <w:r w:rsidRPr="000C3458">
        <w:rPr>
          <w:rFonts w:cstheme="minorHAnsi"/>
          <w:sz w:val="24"/>
          <w:szCs w:val="24"/>
        </w:rPr>
        <w:br/>
        <w:t>​</w:t>
      </w:r>
    </w:p>
    <w:p w14:paraId="7F03C0CB" w14:textId="77777777" w:rsidR="000C3458" w:rsidRPr="000C2EB2" w:rsidRDefault="00DD5022" w:rsidP="00DD5022">
      <w:pPr>
        <w:pStyle w:val="ListParagraph"/>
        <w:numPr>
          <w:ilvl w:val="0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>What is one benefit of secure, standardized laboratory data sharing?​</w:t>
      </w:r>
    </w:p>
    <w:p w14:paraId="50FF324E" w14:textId="77777777" w:rsidR="000C3458" w:rsidRDefault="00DD5022" w:rsidP="000C3458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3458">
        <w:rPr>
          <w:rFonts w:cstheme="minorHAnsi"/>
          <w:sz w:val="24"/>
          <w:szCs w:val="24"/>
        </w:rPr>
        <w:t>It reduces the need for national reporting​</w:t>
      </w:r>
    </w:p>
    <w:p w14:paraId="26C29B5C" w14:textId="77777777" w:rsidR="000C3458" w:rsidRDefault="00DD5022" w:rsidP="000C3458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3458">
        <w:rPr>
          <w:rFonts w:cstheme="minorHAnsi"/>
          <w:sz w:val="24"/>
          <w:szCs w:val="24"/>
        </w:rPr>
        <w:t>It supports rapid detection of public health threats​</w:t>
      </w:r>
    </w:p>
    <w:p w14:paraId="26A8BAA4" w14:textId="77777777" w:rsidR="000C3458" w:rsidRDefault="00DD5022" w:rsidP="000C3458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3458">
        <w:rPr>
          <w:rFonts w:cstheme="minorHAnsi"/>
          <w:sz w:val="24"/>
          <w:szCs w:val="24"/>
        </w:rPr>
        <w:t>It prevents collaboration among health sectors​</w:t>
      </w:r>
    </w:p>
    <w:p w14:paraId="0D4E39DF" w14:textId="320CE1E6" w:rsidR="00DD5022" w:rsidRPr="000C3458" w:rsidRDefault="00DD5022" w:rsidP="000C3458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3458">
        <w:rPr>
          <w:rFonts w:cstheme="minorHAnsi"/>
          <w:sz w:val="24"/>
          <w:szCs w:val="24"/>
        </w:rPr>
        <w:t>It eliminates the need for laboratory leadership oversight​</w:t>
      </w:r>
      <w:r w:rsidRPr="000C3458">
        <w:rPr>
          <w:rFonts w:cstheme="minorHAnsi"/>
          <w:sz w:val="24"/>
          <w:szCs w:val="24"/>
        </w:rPr>
        <w:br/>
      </w:r>
    </w:p>
    <w:p w14:paraId="2CE7FAF6" w14:textId="77777777" w:rsidR="000C3458" w:rsidRPr="000C2EB2" w:rsidRDefault="00DD5022" w:rsidP="00DD5022">
      <w:pPr>
        <w:pStyle w:val="ListParagraph"/>
        <w:numPr>
          <w:ilvl w:val="0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 xml:space="preserve">Why is change management critical during </w:t>
      </w:r>
      <w:proofErr w:type="spellStart"/>
      <w:r w:rsidRPr="000C2EB2">
        <w:rPr>
          <w:rFonts w:cstheme="minorHAnsi"/>
          <w:sz w:val="24"/>
          <w:szCs w:val="24"/>
        </w:rPr>
        <w:t>eLIMS</w:t>
      </w:r>
      <w:proofErr w:type="spellEnd"/>
      <w:r w:rsidRPr="000C2EB2">
        <w:rPr>
          <w:rFonts w:cstheme="minorHAnsi"/>
          <w:sz w:val="24"/>
          <w:szCs w:val="24"/>
        </w:rPr>
        <w:t xml:space="preserve"> implementation?​</w:t>
      </w:r>
    </w:p>
    <w:p w14:paraId="0DB1675F" w14:textId="4B63FFFE" w:rsidR="000C3458" w:rsidRPr="000C2EB2" w:rsidRDefault="00DD5022" w:rsidP="000C3458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 xml:space="preserve">It helps minimize staff </w:t>
      </w:r>
      <w:r w:rsidR="00B82A96" w:rsidRPr="000C2EB2">
        <w:rPr>
          <w:rFonts w:cstheme="minorHAnsi"/>
          <w:sz w:val="24"/>
          <w:szCs w:val="24"/>
        </w:rPr>
        <w:t>engagement,</w:t>
      </w:r>
      <w:r w:rsidRPr="000C2EB2">
        <w:rPr>
          <w:rFonts w:cstheme="minorHAnsi"/>
          <w:sz w:val="24"/>
          <w:szCs w:val="24"/>
        </w:rPr>
        <w:t xml:space="preserve"> so implementation proceeds faster​</w:t>
      </w:r>
    </w:p>
    <w:p w14:paraId="69FDAB4A" w14:textId="77777777" w:rsidR="000C2EB2" w:rsidRDefault="00DD5022" w:rsidP="000C2EB2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>It removes the need for training and communication​</w:t>
      </w:r>
    </w:p>
    <w:p w14:paraId="7D46ECBA" w14:textId="60E5C684" w:rsidR="000C3458" w:rsidRPr="000C2EB2" w:rsidRDefault="00DD5022" w:rsidP="000C2EB2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2EB2">
        <w:rPr>
          <w:rFonts w:cstheme="minorHAnsi"/>
          <w:sz w:val="24"/>
          <w:szCs w:val="24"/>
        </w:rPr>
        <w:t>It shifts responsibility for implementation solely to the vendor​</w:t>
      </w:r>
    </w:p>
    <w:p w14:paraId="59583CF3" w14:textId="5071C62E" w:rsidR="00DD5022" w:rsidRPr="000C3458" w:rsidRDefault="005558FE" w:rsidP="00B8119A">
      <w:pPr>
        <w:pStyle w:val="ListParagraph"/>
        <w:numPr>
          <w:ilvl w:val="1"/>
          <w:numId w:val="11"/>
        </w:numPr>
        <w:spacing w:line="278" w:lineRule="auto"/>
        <w:rPr>
          <w:rFonts w:cstheme="minorHAnsi"/>
          <w:sz w:val="24"/>
          <w:szCs w:val="24"/>
        </w:rPr>
      </w:pPr>
      <w:r w:rsidRPr="000C3458">
        <w:rPr>
          <w:rFonts w:cstheme="minorHAnsi"/>
          <w:sz w:val="24"/>
          <w:szCs w:val="24"/>
        </w:rPr>
        <w:t>It ensures staff adopt the system, understand its purpose, and feel supported​</w:t>
      </w:r>
      <w:r w:rsidR="00DD5022" w:rsidRPr="000C3458">
        <w:rPr>
          <w:rFonts w:cstheme="minorHAnsi"/>
          <w:sz w:val="24"/>
          <w:szCs w:val="24"/>
        </w:rPr>
        <w:br/>
      </w:r>
    </w:p>
    <w:p w14:paraId="29BC3189" w14:textId="77777777" w:rsidR="00876931" w:rsidRPr="001C6F2C" w:rsidRDefault="00876931" w:rsidP="00D234B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right="-720"/>
        <w:rPr>
          <w:rFonts w:cstheme="minorHAnsi"/>
          <w:sz w:val="24"/>
          <w:szCs w:val="24"/>
        </w:rPr>
      </w:pPr>
    </w:p>
    <w:sectPr w:rsidR="00876931" w:rsidRPr="001C6F2C" w:rsidSect="00380509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F5FE6" w14:textId="77777777" w:rsidR="00E64B9C" w:rsidRDefault="00E64B9C" w:rsidP="007A762A">
      <w:pPr>
        <w:spacing w:after="0" w:line="240" w:lineRule="auto"/>
      </w:pPr>
      <w:r>
        <w:separator/>
      </w:r>
    </w:p>
  </w:endnote>
  <w:endnote w:type="continuationSeparator" w:id="0">
    <w:p w14:paraId="6BB1A658" w14:textId="77777777" w:rsidR="00E64B9C" w:rsidRDefault="00E64B9C" w:rsidP="007A762A">
      <w:pPr>
        <w:spacing w:after="0" w:line="240" w:lineRule="auto"/>
      </w:pPr>
      <w:r>
        <w:continuationSeparator/>
      </w:r>
    </w:p>
  </w:endnote>
  <w:endnote w:type="continuationNotice" w:id="1">
    <w:p w14:paraId="65645F74" w14:textId="77777777" w:rsidR="00E64B9C" w:rsidRDefault="00E64B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645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28B426CB" w:rsidR="00A71CEE" w:rsidRDefault="00F23E45" w:rsidP="00A71CEE">
        <w:pPr>
          <w:pStyle w:val="Footer"/>
        </w:pPr>
        <w:r>
          <w:t>V</w:t>
        </w:r>
        <w:r w:rsidR="00A117F0">
          <w:t>3</w:t>
        </w:r>
        <w:r w:rsidR="00A71CEE">
          <w:t xml:space="preserve"> 202</w:t>
        </w:r>
        <w:r w:rsidR="00A117F0">
          <w:t>6</w:t>
        </w:r>
        <w:r w:rsidR="00A71CEE">
          <w:tab/>
        </w:r>
        <w:r w:rsidR="00A71CEE">
          <w:tab/>
        </w:r>
        <w:r w:rsidR="00A71CEE">
          <w:fldChar w:fldCharType="begin"/>
        </w:r>
        <w:r w:rsidR="00A71CEE">
          <w:instrText xml:space="preserve"> PAGE   \* MERGEFORMAT </w:instrText>
        </w:r>
        <w:r w:rsidR="00A71CEE">
          <w:fldChar w:fldCharType="separate"/>
        </w:r>
        <w:r w:rsidR="00A71CEE">
          <w:rPr>
            <w:noProof/>
          </w:rPr>
          <w:t>2</w:t>
        </w:r>
        <w:r w:rsidR="00A71CEE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89CE2" w14:textId="77777777" w:rsidR="00E64B9C" w:rsidRDefault="00E64B9C" w:rsidP="007A762A">
      <w:pPr>
        <w:spacing w:after="0" w:line="240" w:lineRule="auto"/>
      </w:pPr>
      <w:r>
        <w:separator/>
      </w:r>
    </w:p>
  </w:footnote>
  <w:footnote w:type="continuationSeparator" w:id="0">
    <w:p w14:paraId="02F69681" w14:textId="77777777" w:rsidR="00E64B9C" w:rsidRDefault="00E64B9C" w:rsidP="007A762A">
      <w:pPr>
        <w:spacing w:after="0" w:line="240" w:lineRule="auto"/>
      </w:pPr>
      <w:r>
        <w:continuationSeparator/>
      </w:r>
    </w:p>
  </w:footnote>
  <w:footnote w:type="continuationNotice" w:id="1">
    <w:p w14:paraId="03491222" w14:textId="77777777" w:rsidR="00E64B9C" w:rsidRDefault="00E64B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B2D9" w14:textId="6240C751" w:rsidR="00E13C1F" w:rsidRDefault="00DE20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C9AC30" wp14:editId="0357DD46">
          <wp:simplePos x="0" y="0"/>
          <wp:positionH relativeFrom="page">
            <wp:posOffset>-19050</wp:posOffset>
          </wp:positionH>
          <wp:positionV relativeFrom="paragraph">
            <wp:posOffset>-525937</wp:posOffset>
          </wp:positionV>
          <wp:extent cx="7111365" cy="793750"/>
          <wp:effectExtent l="0" t="0" r="0" b="6350"/>
          <wp:wrapTight wrapText="bothSides">
            <wp:wrapPolygon edited="0">
              <wp:start x="0" y="0"/>
              <wp:lineTo x="0" y="21254"/>
              <wp:lineTo x="16549" y="21254"/>
              <wp:lineTo x="21525" y="18144"/>
              <wp:lineTo x="21525" y="6221"/>
              <wp:lineTo x="1654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1365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82FF4"/>
    <w:multiLevelType w:val="hybridMultilevel"/>
    <w:tmpl w:val="D63EBBC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B87ACC"/>
    <w:multiLevelType w:val="hybridMultilevel"/>
    <w:tmpl w:val="56F8BE0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656944"/>
    <w:multiLevelType w:val="hybridMultilevel"/>
    <w:tmpl w:val="265E46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58221C"/>
    <w:multiLevelType w:val="hybridMultilevel"/>
    <w:tmpl w:val="9A4CEAA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6805E3"/>
    <w:multiLevelType w:val="hybridMultilevel"/>
    <w:tmpl w:val="181AE5DE"/>
    <w:lvl w:ilvl="0" w:tplc="B7D053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430B2"/>
    <w:multiLevelType w:val="hybridMultilevel"/>
    <w:tmpl w:val="CF9AE6A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3130AA"/>
    <w:multiLevelType w:val="multilevel"/>
    <w:tmpl w:val="547A211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11E14"/>
    <w:multiLevelType w:val="hybridMultilevel"/>
    <w:tmpl w:val="468CC9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F87FDE"/>
    <w:multiLevelType w:val="hybridMultilevel"/>
    <w:tmpl w:val="7E586A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167299"/>
    <w:multiLevelType w:val="hybridMultilevel"/>
    <w:tmpl w:val="474453C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E03A0C"/>
    <w:multiLevelType w:val="hybridMultilevel"/>
    <w:tmpl w:val="418058F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477C08"/>
    <w:multiLevelType w:val="hybridMultilevel"/>
    <w:tmpl w:val="0ABEA04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18686962">
    <w:abstractNumId w:val="6"/>
  </w:num>
  <w:num w:numId="2" w16cid:durableId="803044559">
    <w:abstractNumId w:val="11"/>
  </w:num>
  <w:num w:numId="3" w16cid:durableId="1013848623">
    <w:abstractNumId w:val="5"/>
  </w:num>
  <w:num w:numId="4" w16cid:durableId="1091773959">
    <w:abstractNumId w:val="0"/>
  </w:num>
  <w:num w:numId="5" w16cid:durableId="305093041">
    <w:abstractNumId w:val="10"/>
  </w:num>
  <w:num w:numId="6" w16cid:durableId="1965385885">
    <w:abstractNumId w:val="3"/>
  </w:num>
  <w:num w:numId="7" w16cid:durableId="1398699539">
    <w:abstractNumId w:val="1"/>
  </w:num>
  <w:num w:numId="8" w16cid:durableId="1970044906">
    <w:abstractNumId w:val="2"/>
  </w:num>
  <w:num w:numId="9" w16cid:durableId="1568177462">
    <w:abstractNumId w:val="7"/>
  </w:num>
  <w:num w:numId="10" w16cid:durableId="678040011">
    <w:abstractNumId w:val="9"/>
  </w:num>
  <w:num w:numId="11" w16cid:durableId="682779109">
    <w:abstractNumId w:val="4"/>
  </w:num>
  <w:num w:numId="12" w16cid:durableId="737555107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111C8"/>
    <w:rsid w:val="000160B9"/>
    <w:rsid w:val="000202F5"/>
    <w:rsid w:val="00022D86"/>
    <w:rsid w:val="00035738"/>
    <w:rsid w:val="00036830"/>
    <w:rsid w:val="000422E5"/>
    <w:rsid w:val="00043E6C"/>
    <w:rsid w:val="000553F8"/>
    <w:rsid w:val="00077B8D"/>
    <w:rsid w:val="00085A57"/>
    <w:rsid w:val="00086922"/>
    <w:rsid w:val="00094BD5"/>
    <w:rsid w:val="000A62CC"/>
    <w:rsid w:val="000B7247"/>
    <w:rsid w:val="000B7251"/>
    <w:rsid w:val="000C2EB2"/>
    <w:rsid w:val="000C3458"/>
    <w:rsid w:val="000F061F"/>
    <w:rsid w:val="00100BAB"/>
    <w:rsid w:val="0010167C"/>
    <w:rsid w:val="00106A73"/>
    <w:rsid w:val="001176E8"/>
    <w:rsid w:val="001221C7"/>
    <w:rsid w:val="00123706"/>
    <w:rsid w:val="00136D6C"/>
    <w:rsid w:val="001374B7"/>
    <w:rsid w:val="00142B76"/>
    <w:rsid w:val="00160659"/>
    <w:rsid w:val="00162B51"/>
    <w:rsid w:val="001657C7"/>
    <w:rsid w:val="001706A5"/>
    <w:rsid w:val="00175697"/>
    <w:rsid w:val="00175F62"/>
    <w:rsid w:val="00186EEA"/>
    <w:rsid w:val="0019619D"/>
    <w:rsid w:val="001C2E54"/>
    <w:rsid w:val="001C5B0F"/>
    <w:rsid w:val="001C6F2C"/>
    <w:rsid w:val="001D45C8"/>
    <w:rsid w:val="001D56A4"/>
    <w:rsid w:val="001E61D2"/>
    <w:rsid w:val="001F1764"/>
    <w:rsid w:val="001F7B97"/>
    <w:rsid w:val="0020156C"/>
    <w:rsid w:val="0020367B"/>
    <w:rsid w:val="00223830"/>
    <w:rsid w:val="002238D4"/>
    <w:rsid w:val="0023631E"/>
    <w:rsid w:val="002544E9"/>
    <w:rsid w:val="00264748"/>
    <w:rsid w:val="00271E5B"/>
    <w:rsid w:val="00277AB4"/>
    <w:rsid w:val="002A0FF2"/>
    <w:rsid w:val="002A1021"/>
    <w:rsid w:val="002C00E6"/>
    <w:rsid w:val="002C4744"/>
    <w:rsid w:val="002D1018"/>
    <w:rsid w:val="002E7780"/>
    <w:rsid w:val="002F3EAF"/>
    <w:rsid w:val="00304155"/>
    <w:rsid w:val="00305FA1"/>
    <w:rsid w:val="0031739F"/>
    <w:rsid w:val="00330E2B"/>
    <w:rsid w:val="00347BF3"/>
    <w:rsid w:val="0036323F"/>
    <w:rsid w:val="00380509"/>
    <w:rsid w:val="00391F32"/>
    <w:rsid w:val="003B323B"/>
    <w:rsid w:val="003C36CF"/>
    <w:rsid w:val="003D6BA3"/>
    <w:rsid w:val="003F00D0"/>
    <w:rsid w:val="003F41E3"/>
    <w:rsid w:val="003F62B9"/>
    <w:rsid w:val="00416A5E"/>
    <w:rsid w:val="004235C6"/>
    <w:rsid w:val="00425E58"/>
    <w:rsid w:val="004327F8"/>
    <w:rsid w:val="00432BB1"/>
    <w:rsid w:val="004401A7"/>
    <w:rsid w:val="00461D06"/>
    <w:rsid w:val="004837FC"/>
    <w:rsid w:val="00487400"/>
    <w:rsid w:val="00487514"/>
    <w:rsid w:val="004978B0"/>
    <w:rsid w:val="004C5D96"/>
    <w:rsid w:val="004D6B6B"/>
    <w:rsid w:val="004E7AF6"/>
    <w:rsid w:val="004E7B0F"/>
    <w:rsid w:val="004F20F0"/>
    <w:rsid w:val="004F6B9F"/>
    <w:rsid w:val="00501B20"/>
    <w:rsid w:val="00517380"/>
    <w:rsid w:val="00527736"/>
    <w:rsid w:val="00532C27"/>
    <w:rsid w:val="00534597"/>
    <w:rsid w:val="005558FE"/>
    <w:rsid w:val="00556F48"/>
    <w:rsid w:val="00575AF7"/>
    <w:rsid w:val="0058646D"/>
    <w:rsid w:val="005A0572"/>
    <w:rsid w:val="005A2A0C"/>
    <w:rsid w:val="005A41FC"/>
    <w:rsid w:val="005C1A45"/>
    <w:rsid w:val="005C258E"/>
    <w:rsid w:val="005C3BE3"/>
    <w:rsid w:val="005F4019"/>
    <w:rsid w:val="005F66D4"/>
    <w:rsid w:val="005F765D"/>
    <w:rsid w:val="00601031"/>
    <w:rsid w:val="00604B6E"/>
    <w:rsid w:val="00613A97"/>
    <w:rsid w:val="0062478F"/>
    <w:rsid w:val="00677CEB"/>
    <w:rsid w:val="00680132"/>
    <w:rsid w:val="00683A7E"/>
    <w:rsid w:val="0068446E"/>
    <w:rsid w:val="00685860"/>
    <w:rsid w:val="00694E9C"/>
    <w:rsid w:val="006A5416"/>
    <w:rsid w:val="006B4C94"/>
    <w:rsid w:val="006B65F7"/>
    <w:rsid w:val="006B79D6"/>
    <w:rsid w:val="00704D87"/>
    <w:rsid w:val="00713F65"/>
    <w:rsid w:val="007153CD"/>
    <w:rsid w:val="00732BA7"/>
    <w:rsid w:val="00736AE5"/>
    <w:rsid w:val="00740224"/>
    <w:rsid w:val="007558A9"/>
    <w:rsid w:val="00772B45"/>
    <w:rsid w:val="007807FD"/>
    <w:rsid w:val="007855E0"/>
    <w:rsid w:val="00785810"/>
    <w:rsid w:val="007913D1"/>
    <w:rsid w:val="0079141A"/>
    <w:rsid w:val="00795DED"/>
    <w:rsid w:val="00796781"/>
    <w:rsid w:val="007A762A"/>
    <w:rsid w:val="007C0CAE"/>
    <w:rsid w:val="007C238B"/>
    <w:rsid w:val="007C476F"/>
    <w:rsid w:val="007D07D7"/>
    <w:rsid w:val="007E5828"/>
    <w:rsid w:val="007F1B72"/>
    <w:rsid w:val="007F3B8C"/>
    <w:rsid w:val="007F6874"/>
    <w:rsid w:val="00806DDB"/>
    <w:rsid w:val="0084249E"/>
    <w:rsid w:val="00852DBC"/>
    <w:rsid w:val="0085650D"/>
    <w:rsid w:val="00856E08"/>
    <w:rsid w:val="00864735"/>
    <w:rsid w:val="00876931"/>
    <w:rsid w:val="00887358"/>
    <w:rsid w:val="00891359"/>
    <w:rsid w:val="00895BF7"/>
    <w:rsid w:val="008978AC"/>
    <w:rsid w:val="008C12D5"/>
    <w:rsid w:val="008C4015"/>
    <w:rsid w:val="008C7776"/>
    <w:rsid w:val="008D295F"/>
    <w:rsid w:val="008D32C3"/>
    <w:rsid w:val="008D7278"/>
    <w:rsid w:val="008D7EAD"/>
    <w:rsid w:val="008E1ED2"/>
    <w:rsid w:val="008E7C31"/>
    <w:rsid w:val="009114CE"/>
    <w:rsid w:val="00926E88"/>
    <w:rsid w:val="00943C14"/>
    <w:rsid w:val="00943F51"/>
    <w:rsid w:val="009630BD"/>
    <w:rsid w:val="0096750D"/>
    <w:rsid w:val="009A11E5"/>
    <w:rsid w:val="009D3ED7"/>
    <w:rsid w:val="009D4198"/>
    <w:rsid w:val="009D4C96"/>
    <w:rsid w:val="009E617F"/>
    <w:rsid w:val="009F079F"/>
    <w:rsid w:val="009F255D"/>
    <w:rsid w:val="00A05D6D"/>
    <w:rsid w:val="00A117F0"/>
    <w:rsid w:val="00A11F57"/>
    <w:rsid w:val="00A14FFF"/>
    <w:rsid w:val="00A15F9F"/>
    <w:rsid w:val="00A17D9B"/>
    <w:rsid w:val="00A2237B"/>
    <w:rsid w:val="00A2507D"/>
    <w:rsid w:val="00A312E9"/>
    <w:rsid w:val="00A32BC8"/>
    <w:rsid w:val="00A446BB"/>
    <w:rsid w:val="00A52583"/>
    <w:rsid w:val="00A63691"/>
    <w:rsid w:val="00A71CEE"/>
    <w:rsid w:val="00AA004C"/>
    <w:rsid w:val="00AC2BBB"/>
    <w:rsid w:val="00AC34E8"/>
    <w:rsid w:val="00AC70AF"/>
    <w:rsid w:val="00AD5A9A"/>
    <w:rsid w:val="00AD6C6B"/>
    <w:rsid w:val="00AF09B8"/>
    <w:rsid w:val="00AF449B"/>
    <w:rsid w:val="00B007F1"/>
    <w:rsid w:val="00B07A85"/>
    <w:rsid w:val="00B27A99"/>
    <w:rsid w:val="00B323FB"/>
    <w:rsid w:val="00B656FB"/>
    <w:rsid w:val="00B77164"/>
    <w:rsid w:val="00B82A96"/>
    <w:rsid w:val="00B84DB0"/>
    <w:rsid w:val="00BA3D5F"/>
    <w:rsid w:val="00BA56F7"/>
    <w:rsid w:val="00BB5830"/>
    <w:rsid w:val="00BC4E9C"/>
    <w:rsid w:val="00BF0DAE"/>
    <w:rsid w:val="00BF4C69"/>
    <w:rsid w:val="00C0533F"/>
    <w:rsid w:val="00C12F53"/>
    <w:rsid w:val="00C2491B"/>
    <w:rsid w:val="00C27B8B"/>
    <w:rsid w:val="00C30FCF"/>
    <w:rsid w:val="00C36E18"/>
    <w:rsid w:val="00C5042E"/>
    <w:rsid w:val="00C67626"/>
    <w:rsid w:val="00C7468D"/>
    <w:rsid w:val="00C746E8"/>
    <w:rsid w:val="00C92EB4"/>
    <w:rsid w:val="00CB42D5"/>
    <w:rsid w:val="00CB43B9"/>
    <w:rsid w:val="00CC0301"/>
    <w:rsid w:val="00CC46F3"/>
    <w:rsid w:val="00CC65FC"/>
    <w:rsid w:val="00CD37B7"/>
    <w:rsid w:val="00CD37CD"/>
    <w:rsid w:val="00CE3956"/>
    <w:rsid w:val="00CE7E81"/>
    <w:rsid w:val="00CF0922"/>
    <w:rsid w:val="00CF4D38"/>
    <w:rsid w:val="00CF58F1"/>
    <w:rsid w:val="00D11C63"/>
    <w:rsid w:val="00D2209B"/>
    <w:rsid w:val="00D234B9"/>
    <w:rsid w:val="00D3189A"/>
    <w:rsid w:val="00D3280C"/>
    <w:rsid w:val="00D32D62"/>
    <w:rsid w:val="00D46DA9"/>
    <w:rsid w:val="00D46F7F"/>
    <w:rsid w:val="00D47F24"/>
    <w:rsid w:val="00D57A8B"/>
    <w:rsid w:val="00DA1952"/>
    <w:rsid w:val="00DD5022"/>
    <w:rsid w:val="00DE205A"/>
    <w:rsid w:val="00DE7998"/>
    <w:rsid w:val="00DF1FED"/>
    <w:rsid w:val="00DF78F6"/>
    <w:rsid w:val="00E069C9"/>
    <w:rsid w:val="00E13C1F"/>
    <w:rsid w:val="00E26893"/>
    <w:rsid w:val="00E418EE"/>
    <w:rsid w:val="00E45C0E"/>
    <w:rsid w:val="00E4683E"/>
    <w:rsid w:val="00E46B74"/>
    <w:rsid w:val="00E64B9C"/>
    <w:rsid w:val="00E774E4"/>
    <w:rsid w:val="00E80A25"/>
    <w:rsid w:val="00E86B15"/>
    <w:rsid w:val="00E92342"/>
    <w:rsid w:val="00EA07C9"/>
    <w:rsid w:val="00EA349A"/>
    <w:rsid w:val="00EA6508"/>
    <w:rsid w:val="00EB249A"/>
    <w:rsid w:val="00EB4193"/>
    <w:rsid w:val="00ED3F98"/>
    <w:rsid w:val="00ED4055"/>
    <w:rsid w:val="00EE0F01"/>
    <w:rsid w:val="00EE21DC"/>
    <w:rsid w:val="00EE3B1B"/>
    <w:rsid w:val="00EE3C06"/>
    <w:rsid w:val="00EE4065"/>
    <w:rsid w:val="00EE584A"/>
    <w:rsid w:val="00EF17A2"/>
    <w:rsid w:val="00F0248A"/>
    <w:rsid w:val="00F0305A"/>
    <w:rsid w:val="00F04606"/>
    <w:rsid w:val="00F13BCB"/>
    <w:rsid w:val="00F23E45"/>
    <w:rsid w:val="00F356BB"/>
    <w:rsid w:val="00F36B38"/>
    <w:rsid w:val="00F4204F"/>
    <w:rsid w:val="00F55942"/>
    <w:rsid w:val="00F56F2A"/>
    <w:rsid w:val="00F638FF"/>
    <w:rsid w:val="00F80450"/>
    <w:rsid w:val="00F80A71"/>
    <w:rsid w:val="00F821F6"/>
    <w:rsid w:val="00F8725C"/>
    <w:rsid w:val="00F91ACF"/>
    <w:rsid w:val="00FA5A6E"/>
    <w:rsid w:val="00FA6FB5"/>
    <w:rsid w:val="00FB2979"/>
    <w:rsid w:val="00FB2A9B"/>
    <w:rsid w:val="00FE3212"/>
    <w:rsid w:val="00FF4696"/>
    <w:rsid w:val="20AE32C5"/>
    <w:rsid w:val="36C273CD"/>
    <w:rsid w:val="396D51AA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EFB8E496-5DFC-4D93-AA38-8DDE20D1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paragraph" w:styleId="Revision">
    <w:name w:val="Revision"/>
    <w:hidden/>
    <w:uiPriority w:val="99"/>
    <w:semiHidden/>
    <w:rsid w:val="00CB43B9"/>
    <w:pPr>
      <w:spacing w:after="0" w:line="240" w:lineRule="auto"/>
    </w:pPr>
  </w:style>
  <w:style w:type="numbering" w:customStyle="1" w:styleId="CurrentList1">
    <w:name w:val="Current List1"/>
    <w:uiPriority w:val="99"/>
    <w:rsid w:val="00876931"/>
    <w:pPr>
      <w:numPr>
        <w:numId w:val="1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F78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78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78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8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8F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91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C25EDB-34EF-44EB-AEDE-A7630973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8F60B1-6B11-4D36-B572-4EE6F93F2B32}">
  <ds:schemaRefs>
    <ds:schemaRef ds:uri="http://schemas.microsoft.com/office/2006/documentManagement/types"/>
    <ds:schemaRef ds:uri="http://purl.org/dc/dcmitype/"/>
    <ds:schemaRef ds:uri="129451d6-aa90-46b8-8fd9-fbe75a80caf6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6f0be81-9d97-4737-97b2-7789c5062d5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C4D5F-FE4F-4878-9481-61C7050CC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2587</Characters>
  <Application>Microsoft Office Word</Application>
  <DocSecurity>0</DocSecurity>
  <Lines>71</Lines>
  <Paragraphs>59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9</cp:revision>
  <dcterms:created xsi:type="dcterms:W3CDTF">2026-02-23T15:50:00Z</dcterms:created>
  <dcterms:modified xsi:type="dcterms:W3CDTF">2026-04-07T12:07:00Z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GrammarlyDocumentId">
    <vt:lpwstr>d4b2626f58ca335a36eb45808d817bdf16a45066fbf3d079f75d034c0db42927</vt:lpwstr>
  </property>
  <property fmtid="{D5CDD505-2E9C-101B-9397-08002B2CF9AE}" pid="4" name="MediaServiceImageTags">
    <vt:lpwstr/>
  </property>
</Properties>
</file>